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2D" w:rsidRPr="005C1D44" w:rsidRDefault="0029142D" w:rsidP="00B379D6">
      <w:pPr>
        <w:jc w:val="center"/>
        <w:rPr>
          <w:b/>
        </w:rPr>
      </w:pPr>
      <w:r w:rsidRPr="005C1D44">
        <w:rPr>
          <w:b/>
        </w:rPr>
        <w:t>UH-1 MAINTENANCE UPDATE</w:t>
      </w:r>
    </w:p>
    <w:p w:rsidR="00B379D6" w:rsidRDefault="00B379D6" w:rsidP="00B379D6">
      <w:r>
        <w:t xml:space="preserve">Follow applicable FAA AD’s, SAIB’s, </w:t>
      </w:r>
      <w:proofErr w:type="gramStart"/>
      <w:r>
        <w:t>BELL</w:t>
      </w:r>
      <w:proofErr w:type="gramEnd"/>
      <w:r>
        <w:t xml:space="preserve"> and component manufactures MESSAGES.</w:t>
      </w:r>
    </w:p>
    <w:p w:rsidR="00B379D6" w:rsidRDefault="00B379D6" w:rsidP="00B379D6">
      <w:r>
        <w:t>Be sure all type certificated component flight manual procedures and current changes are posted in the flight manual / POH.</w:t>
      </w:r>
      <w:r w:rsidR="00123DC0">
        <w:t xml:space="preserve"> It’s not just the pilots responsibility to have current changes in </w:t>
      </w:r>
      <w:r w:rsidR="0012505D">
        <w:t xml:space="preserve">flight manual / POH. </w:t>
      </w:r>
      <w:proofErr w:type="gramStart"/>
      <w:r w:rsidR="0012505D">
        <w:t>If your aircraft requi</w:t>
      </w:r>
      <w:r w:rsidR="0029142D">
        <w:t>res an annual by an IA.</w:t>
      </w:r>
      <w:proofErr w:type="gramEnd"/>
      <w:r w:rsidR="0029142D">
        <w:t xml:space="preserve"> The IA i</w:t>
      </w:r>
      <w:r w:rsidR="0012505D">
        <w:t xml:space="preserve">s responsible to verify all current changes for the aircraft and added components ICA instructions are current before signing off the aircraft is airworthy. </w:t>
      </w:r>
    </w:p>
    <w:p w:rsidR="00234614" w:rsidRDefault="00B379D6" w:rsidP="00B379D6">
      <w:r>
        <w:t>Use and follow the appropriate maintenance, parts and component manuals for your aircraft.</w:t>
      </w:r>
      <w:r w:rsidR="00234614">
        <w:t xml:space="preserve"> Learn how to use each manual. Incorporate individual component ICA instructions in your overall inspection of the aircraft. </w:t>
      </w:r>
    </w:p>
    <w:p w:rsidR="00123DC0" w:rsidRDefault="00234614" w:rsidP="00B379D6">
      <w:r>
        <w:t xml:space="preserve">Do not deviate from the maintenance instructions for your aircraft. If the manual does not tell you to lube a component </w:t>
      </w:r>
      <w:r w:rsidRPr="0029142D">
        <w:rPr>
          <w:b/>
        </w:rPr>
        <w:t>DON’T</w:t>
      </w:r>
      <w:r>
        <w:t>,</w:t>
      </w:r>
      <w:r w:rsidR="00123DC0">
        <w:t xml:space="preserve"> example the chain &amp; sprocket tail rotor pi</w:t>
      </w:r>
      <w:r w:rsidR="0012505D">
        <w:t xml:space="preserve">tch change </w:t>
      </w:r>
      <w:proofErr w:type="gramStart"/>
      <w:r w:rsidR="0012505D">
        <w:t>system</w:t>
      </w:r>
      <w:proofErr w:type="gramEnd"/>
      <w:r w:rsidR="0012505D">
        <w:t xml:space="preserve"> &amp; cargo doors rollers.</w:t>
      </w:r>
      <w:r w:rsidR="00123DC0">
        <w:t xml:space="preserve"> I have noticed that many people are not aware of the Lube chart or how to read it. </w:t>
      </w:r>
      <w:r>
        <w:t xml:space="preserve">If it does not tell you to seal an area </w:t>
      </w:r>
      <w:r w:rsidRPr="0029142D">
        <w:rPr>
          <w:b/>
        </w:rPr>
        <w:t>DON’</w:t>
      </w:r>
      <w:r w:rsidR="00123DC0" w:rsidRPr="0029142D">
        <w:rPr>
          <w:b/>
        </w:rPr>
        <w:t>T</w:t>
      </w:r>
      <w:r w:rsidR="00123DC0">
        <w:t>, example tailboom to airframe.</w:t>
      </w:r>
      <w:r w:rsidR="00AC642E">
        <w:t xml:space="preserve"> </w:t>
      </w:r>
      <w:proofErr w:type="gramStart"/>
      <w:r w:rsidR="00AC642E">
        <w:t>Information missing from the manual.</w:t>
      </w:r>
      <w:proofErr w:type="gramEnd"/>
    </w:p>
    <w:p w:rsidR="004261C5" w:rsidRDefault="00123DC0" w:rsidP="00B379D6">
      <w:r>
        <w:t>Learn to use the Parts Manual and how and when to use it with the Maintenance Manual when necessary.</w:t>
      </w:r>
      <w:r w:rsidR="00234614">
        <w:t xml:space="preserve"> </w:t>
      </w:r>
    </w:p>
    <w:p w:rsidR="00AC642E" w:rsidRDefault="0029142D" w:rsidP="00B379D6">
      <w:r>
        <w:t xml:space="preserve">Main Rotor </w:t>
      </w:r>
      <w:proofErr w:type="spellStart"/>
      <w:r>
        <w:t>Torqueing</w:t>
      </w:r>
      <w:proofErr w:type="spellEnd"/>
      <w:r w:rsidR="00234614">
        <w:t xml:space="preserve"> </w:t>
      </w:r>
      <w:r w:rsidR="00DC4904">
        <w:t xml:space="preserve">            </w:t>
      </w:r>
      <w:r>
        <w:br/>
      </w:r>
      <w:r>
        <w:br/>
      </w:r>
      <w:r w:rsidR="00DC4904">
        <w:t xml:space="preserve">Tail Rotor </w:t>
      </w:r>
      <w:proofErr w:type="spellStart"/>
      <w:r w:rsidR="00DC4904">
        <w:t>Torqueing</w:t>
      </w:r>
      <w:proofErr w:type="spellEnd"/>
      <w:r w:rsidR="00DC4904">
        <w:t xml:space="preserve"> &amp; Re</w:t>
      </w:r>
      <w:r w:rsidR="00166ACB">
        <w:t>-</w:t>
      </w:r>
      <w:r w:rsidR="00DC4904">
        <w:t>torqueing 5 to 10 hours.</w:t>
      </w:r>
      <w:r w:rsidR="00166ACB">
        <w:t xml:space="preserve">     </w:t>
      </w:r>
      <w:r>
        <w:br/>
      </w:r>
      <w:r>
        <w:br/>
        <w:t xml:space="preserve"> Re-</w:t>
      </w:r>
      <w:proofErr w:type="spellStart"/>
      <w:r>
        <w:t>T</w:t>
      </w:r>
      <w:r w:rsidR="00166ACB">
        <w:t>orqueing</w:t>
      </w:r>
      <w:proofErr w:type="spellEnd"/>
      <w:r w:rsidR="00166ACB">
        <w:t xml:space="preserve"> Tailboom after first flight.</w:t>
      </w:r>
    </w:p>
    <w:p w:rsidR="00AC642E" w:rsidRDefault="00AC642E" w:rsidP="00B379D6">
      <w:proofErr w:type="gramStart"/>
      <w:r>
        <w:t>Bell ASB UH-iH-18-20</w:t>
      </w:r>
      <w:r w:rsidR="00166ACB">
        <w:t xml:space="preserve">     </w:t>
      </w:r>
      <w:r>
        <w:t xml:space="preserve"> Main Rotor Blade 204-011-18-20 Daily &amp; 25 hour Inspection.</w:t>
      </w:r>
      <w:proofErr w:type="gramEnd"/>
    </w:p>
    <w:p w:rsidR="00AC642E" w:rsidRDefault="00AC642E" w:rsidP="00B379D6">
      <w:proofErr w:type="gramStart"/>
      <w:r>
        <w:t xml:space="preserve">FAA SAIB SW-18-29 </w:t>
      </w:r>
      <w:r w:rsidR="00166ACB">
        <w:t xml:space="preserve">        </w:t>
      </w:r>
      <w:r>
        <w:t>Tailboo</w:t>
      </w:r>
      <w:r w:rsidR="00D54FCB">
        <w:t>m attachment Inspection.</w:t>
      </w:r>
      <w:proofErr w:type="gramEnd"/>
      <w:r w:rsidR="00D54FCB">
        <w:t xml:space="preserve"> </w:t>
      </w:r>
      <w:r>
        <w:t xml:space="preserve">  </w:t>
      </w:r>
    </w:p>
    <w:p w:rsidR="00B379D6" w:rsidRDefault="00AC642E" w:rsidP="00B379D6">
      <w:r>
        <w:t>Keeping checking UH1OPS for manual a</w:t>
      </w:r>
      <w:r w:rsidR="00D54FCB">
        <w:t>dditions and updates.</w:t>
      </w:r>
      <w:bookmarkStart w:id="0" w:name="_GoBack"/>
      <w:bookmarkEnd w:id="0"/>
      <w:r w:rsidR="00B379D6">
        <w:t xml:space="preserve"> </w:t>
      </w:r>
    </w:p>
    <w:p w:rsidR="004261C5" w:rsidRDefault="004261C5" w:rsidP="00B379D6">
      <w:r>
        <w:t>TT Straps</w:t>
      </w:r>
    </w:p>
    <w:sectPr w:rsidR="004261C5" w:rsidSect="002E4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379D6"/>
    <w:rsid w:val="00123DC0"/>
    <w:rsid w:val="0012505D"/>
    <w:rsid w:val="00166ACB"/>
    <w:rsid w:val="00234614"/>
    <w:rsid w:val="0029142D"/>
    <w:rsid w:val="002E4534"/>
    <w:rsid w:val="004261C5"/>
    <w:rsid w:val="005C1D44"/>
    <w:rsid w:val="00AC642E"/>
    <w:rsid w:val="00B379D6"/>
    <w:rsid w:val="00C603A7"/>
    <w:rsid w:val="00C71F2D"/>
    <w:rsid w:val="00D54FCB"/>
    <w:rsid w:val="00DC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Debra</cp:lastModifiedBy>
  <cp:revision>2</cp:revision>
  <dcterms:created xsi:type="dcterms:W3CDTF">2019-03-15T20:50:00Z</dcterms:created>
  <dcterms:modified xsi:type="dcterms:W3CDTF">2019-03-15T20:50:00Z</dcterms:modified>
</cp:coreProperties>
</file>